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1A004095">
      <w:pPr>
        <w:pStyle w:val="894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 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79CC810D">
      <w:pPr>
        <w:pStyle w:val="894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5CE9BC7E">
      <w:pPr>
        <w:pStyle w:val="894"/>
        <w:pBdr/>
        <w:spacing w:after="0" w:afterAutospacing="0" w:line="240" w:lineRule="auto"/>
        <w:ind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15 січня 2026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року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    м. Берестин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35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</w:p>
    <w:p>
      <w:pPr>
        <w:pStyle w:val="894"/>
        <w:pBdr/>
        <w:spacing/>
        <w:ind/>
        <w:jc w:val="center"/>
        <w:rPr>
          <w:spacing w:val="-9"/>
          <w:sz w:val="28"/>
          <w:szCs w:val="28"/>
          <w:lang w:val="uk-UA"/>
        </w:rPr>
      </w:pP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з</w:t>
      </w:r>
      <w:r>
        <w:rPr>
          <w:sz w:val="28"/>
          <w:szCs w:val="28"/>
          <w:lang w:val="uk-UA"/>
        </w:rPr>
        <w:t xml:space="preserve">вернення </w:t>
      </w:r>
      <w:r>
        <w:rPr>
          <w:sz w:val="28"/>
          <w:szCs w:val="28"/>
          <w:lang w:val="uk-UA"/>
        </w:rPr>
        <w:t xml:space="preserve">Берестинського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комбінату комунальних підприємств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надання дозволу на </w:t>
      </w:r>
      <w:r>
        <w:rPr>
          <w:sz w:val="28"/>
          <w:szCs w:val="28"/>
          <w:lang w:val="uk-UA"/>
        </w:rPr>
        <w:t xml:space="preserve">видалення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зелених насаджень </w:t>
      </w:r>
      <w:r>
        <w:rPr>
          <w:sz w:val="28"/>
          <w:szCs w:val="28"/>
          <w:lang w:val="uk-UA"/>
        </w:rPr>
        <w:t xml:space="preserve">на території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населених пунктів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shd w:val="clear" w:color="auto" w:fill="ffffff"/>
        <w:spacing/>
        <w:ind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 до статті  30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статей 10, 28 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begin"/>
      </w:r>
      <w:r>
        <w:rPr>
          <w:rFonts w:ascii="Times New Roman" w:hAnsi="Times New Roman" w:cs="Times New Roman"/>
          <w:sz w:val="28"/>
          <w:szCs w:val="28"/>
          <w:lang w:val="uk-UA"/>
        </w:rPr>
        <w:instrText xml:space="preserve"> HYPERLINK "http://zakon0.rada.gov.ua/laws/show/2807-15" \t "_blank" </w:instrTex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separate"/>
      </w:r>
      <w:r>
        <w:rPr>
          <w:rStyle w:val="909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uk-UA"/>
        </w:rPr>
        <w:t xml:space="preserve">Закону України «Про благоустрій населених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 постанови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Кабінету Міністрів України від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0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.08.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2006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№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1045 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Про затвердження Порядку видалення дерев, кущів, газонів і квітників у населених пунктах»,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рішення виконавчого комітету від 15.03.2018 №28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«Про затвердження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Порядку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видалення дерев, кущів, газонів і квітників у населених пунктах міської ради», 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вернення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15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.202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870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видалення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зелених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насаджень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та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надані матеріали обстеження зелених насаджень,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здійснення контролю за станом благоустрою та утриманням  територій  населених  пунктів ради, виконавчий комітет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 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Дозволити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в особі </w:t>
      </w:r>
      <w:r>
        <w:rPr>
          <w:sz w:val="28"/>
          <w:szCs w:val="28"/>
          <w:lang w:val="uk-UA"/>
        </w:rPr>
        <w:t xml:space="preserve">директора Сергія Ткаченка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видалити </w:t>
      </w:r>
      <w:r>
        <w:rPr>
          <w:sz w:val="28"/>
          <w:szCs w:val="28"/>
          <w:lang w:val="uk-UA"/>
        </w:rPr>
        <w:t xml:space="preserve">зелене</w:t>
      </w:r>
      <w:r>
        <w:rPr>
          <w:sz w:val="28"/>
          <w:szCs w:val="28"/>
          <w:lang w:val="uk-UA"/>
        </w:rPr>
        <w:t xml:space="preserve"> насадження </w:t>
      </w:r>
      <w:r>
        <w:rPr>
          <w:sz w:val="28"/>
          <w:szCs w:val="28"/>
          <w:lang w:val="uk-UA"/>
        </w:rPr>
        <w:t xml:space="preserve">по вулиці </w:t>
      </w:r>
      <w:r>
        <w:rPr>
          <w:sz w:val="28"/>
          <w:szCs w:val="28"/>
          <w:lang w:val="uk-UA"/>
        </w:rPr>
        <w:t xml:space="preserve">Полтавській</w:t>
      </w:r>
      <w:r>
        <w:rPr>
          <w:sz w:val="28"/>
          <w:szCs w:val="28"/>
          <w:lang w:val="uk-UA"/>
        </w:rPr>
        <w:t xml:space="preserve">, 19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міст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як</w:t>
      </w:r>
      <w:r>
        <w:rPr>
          <w:sz w:val="28"/>
          <w:szCs w:val="28"/>
          <w:lang w:val="uk-UA"/>
        </w:rPr>
        <w:t xml:space="preserve">е</w:t>
      </w:r>
      <w:r>
        <w:rPr>
          <w:sz w:val="28"/>
          <w:szCs w:val="28"/>
          <w:lang w:val="uk-UA"/>
        </w:rPr>
        <w:t xml:space="preserve"> з</w:t>
      </w:r>
      <w:r>
        <w:rPr>
          <w:sz w:val="28"/>
          <w:szCs w:val="28"/>
          <w:lang w:val="uk-UA"/>
        </w:rPr>
        <w:t xml:space="preserve">гідно </w:t>
      </w:r>
      <w:r>
        <w:rPr>
          <w:sz w:val="28"/>
          <w:szCs w:val="28"/>
          <w:lang w:val="uk-UA"/>
        </w:rPr>
        <w:t xml:space="preserve">акт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 xml:space="preserve">50</w:t>
      </w:r>
      <w:r>
        <w:rPr>
          <w:sz w:val="28"/>
          <w:szCs w:val="28"/>
          <w:lang w:val="uk-UA"/>
        </w:rPr>
        <w:t xml:space="preserve"> обстеження зелених насаджень, що підлягають видаленню </w:t>
      </w:r>
      <w:r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08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01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дерево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знаходиться в незадовільному фізіологічному стані, не підляга</w:t>
      </w:r>
      <w:r>
        <w:rPr>
          <w:sz w:val="28"/>
          <w:szCs w:val="28"/>
          <w:lang w:val="uk-UA"/>
        </w:rPr>
        <w:t xml:space="preserve">є відновленню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кількості 1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иниц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провести благоустрій та озеленення території з висадженням зелених насаджень, </w:t>
      </w:r>
      <w:r>
        <w:rPr>
          <w:sz w:val="28"/>
          <w:szCs w:val="28"/>
          <w:lang w:val="uk-UA"/>
        </w:rPr>
        <w:t xml:space="preserve">у кількості </w:t>
      </w:r>
      <w:r>
        <w:rPr>
          <w:sz w:val="28"/>
          <w:szCs w:val="28"/>
          <w:lang w:val="uk-UA"/>
        </w:rPr>
        <w:t xml:space="preserve">2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иниць.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EA685D2">
      <w:pPr>
        <w:pStyle w:val="894"/>
        <w:pBdr/>
        <w:tabs>
          <w:tab w:val="left" w:leader="none" w:pos="900"/>
        </w:tabs>
        <w:spacing/>
        <w:ind w:firstLine="540"/>
        <w:jc w:val="both"/>
        <w:rPr/>
      </w:pPr>
      <w:r>
        <w:rPr>
          <w:sz w:val="28"/>
          <w:szCs w:val="28"/>
          <w:lang w:val="uk-UA"/>
        </w:rPr>
        <w:t xml:space="preserve">  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</w:t>
      </w:r>
      <w:r>
        <w:rPr>
          <w:sz w:val="28"/>
          <w:szCs w:val="28"/>
          <w:lang w:val="uk-UA" w:eastAsia="ar-SA"/>
        </w:rPr>
        <w:t xml:space="preserve">залишаю за собою.</w:t>
      </w:r>
      <w:r/>
    </w:p>
    <w:p w14:paraId="125D716C">
      <w:pPr>
        <w:pStyle w:val="894"/>
        <w:pBdr/>
        <w:tabs>
          <w:tab w:val="left" w:leader="none" w:pos="900"/>
        </w:tabs>
        <w:spacing/>
        <w:ind w:firstLine="540"/>
        <w:jc w:val="both"/>
        <w:rPr/>
      </w:pPr>
      <w:r>
        <w:rPr>
          <w:sz w:val="28"/>
          <w:szCs w:val="28"/>
          <w:lang w:val="uk-UA" w:eastAsia="ar-SA"/>
        </w:rPr>
      </w:r>
      <w:r/>
    </w:p>
    <w:p w14:paraId="75629C98">
      <w:pPr>
        <w:pStyle w:val="894"/>
        <w:pBdr/>
        <w:tabs>
          <w:tab w:val="left" w:leader="none" w:pos="900"/>
        </w:tabs>
        <w:spacing/>
        <w:ind w:firstLine="540"/>
        <w:jc w:val="both"/>
        <w:rPr/>
      </w:pPr>
      <w:r>
        <w:rPr>
          <w:sz w:val="28"/>
          <w:szCs w:val="28"/>
          <w:lang w:val="uk-UA" w:eastAsia="ar-SA"/>
        </w:rPr>
      </w:r>
      <w:r/>
    </w:p>
    <w:p w14:paraId="32F5D4B1">
      <w:pPr>
        <w:pStyle w:val="894"/>
        <w:pBdr/>
        <w:tabs>
          <w:tab w:val="left" w:leader="none" w:pos="900"/>
        </w:tabs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uk-UA" w:eastAsia="ar-SA"/>
        </w:rPr>
        <w:t xml:space="preserve">Перший заступник міського голови                                      Наталія ШАПТАЛА</w:t>
      </w:r>
      <w:r>
        <w:rPr>
          <w:sz w:val="18"/>
          <w:szCs w:val="18"/>
          <w:lang w:val="uk-UA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character" w:styleId="909">
    <w:name w:val="Гиперссылка"/>
    <w:next w:val="909"/>
    <w:link w:val="894"/>
    <w:pPr>
      <w:pBdr/>
      <w:spacing/>
      <w:ind/>
    </w:pPr>
    <w:rPr>
      <w:color w:val="0000ff"/>
      <w:u w:val="single"/>
    </w:rPr>
  </w:style>
  <w:style w:type="paragraph" w:styleId="910">
    <w:name w:val="Стандартный HTML"/>
    <w:basedOn w:val="894"/>
    <w:next w:val="910"/>
    <w:link w:val="894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11">
    <w:name w:val="rvts9"/>
    <w:basedOn w:val="899"/>
    <w:next w:val="911"/>
    <w:link w:val="894"/>
    <w:pPr>
      <w:pBdr/>
      <w:spacing/>
      <w:ind/>
    </w:pPr>
  </w:style>
  <w:style w:type="character" w:styleId="912">
    <w:name w:val="rvts23"/>
    <w:basedOn w:val="899"/>
    <w:next w:val="912"/>
    <w:link w:val="894"/>
    <w:pPr>
      <w:pBdr/>
      <w:spacing/>
      <w:ind/>
    </w:pPr>
  </w:style>
  <w:style w:type="paragraph" w:styleId="913">
    <w:name w:val="Обычный (веб)"/>
    <w:basedOn w:val="894"/>
    <w:next w:val="913"/>
    <w:link w:val="91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4">
    <w:name w:val="Обычный (веб) Знак"/>
    <w:next w:val="914"/>
    <w:link w:val="913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6</cp:revision>
  <dcterms:created xsi:type="dcterms:W3CDTF">2025-12-09T08:22:00Z</dcterms:created>
  <dcterms:modified xsi:type="dcterms:W3CDTF">2026-01-15T09:55:58Z</dcterms:modified>
  <cp:version>983040</cp:version>
</cp:coreProperties>
</file>